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C45FB" w14:textId="379004DB" w:rsidR="008014F3" w:rsidRPr="003F2833" w:rsidRDefault="00BA59DD" w:rsidP="008014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F283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Расчет прогнозируемых доходов от поступления части прибыли, приходящейся на доли в уставных (складочных) капиталах хозяйственных товариществ и обществ, или дивидендов по акциям, принадлежащим поселениям</w:t>
      </w:r>
      <w:r w:rsidR="008014F3" w:rsidRPr="003F283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014F3" w:rsidRPr="003F283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 202</w:t>
      </w:r>
      <w:r w:rsidR="00825373" w:rsidRPr="003F283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6</w:t>
      </w:r>
      <w:r w:rsidR="008014F3" w:rsidRPr="003F283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3F2833" w:rsidRPr="003F283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7</w:t>
      </w:r>
      <w:r w:rsidR="008014F3" w:rsidRPr="003F283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-202</w:t>
      </w:r>
      <w:r w:rsidR="003F2833" w:rsidRPr="003F283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8</w:t>
      </w:r>
      <w:r w:rsidR="008014F3" w:rsidRPr="003F283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годов</w:t>
      </w:r>
    </w:p>
    <w:p w14:paraId="0A659C1B" w14:textId="77777777" w:rsidR="00BA59DD" w:rsidRPr="003F2833" w:rsidRDefault="00BA59DD" w:rsidP="00BA59D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F283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(по данным администратора доходов бюджета Ейского городского поселения Ейского района)</w:t>
      </w:r>
    </w:p>
    <w:p w14:paraId="77227D44" w14:textId="77777777" w:rsidR="00BA59DD" w:rsidRPr="003F2833" w:rsidRDefault="00BA59DD" w:rsidP="00BA59D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8019"/>
        <w:gridCol w:w="1985"/>
        <w:gridCol w:w="2126"/>
        <w:gridCol w:w="2062"/>
      </w:tblGrid>
      <w:tr w:rsidR="00825373" w:rsidRPr="00825373" w14:paraId="3E3A7435" w14:textId="77777777" w:rsidTr="00BA59DD">
        <w:trPr>
          <w:trHeight w:val="98"/>
        </w:trPr>
        <w:tc>
          <w:tcPr>
            <w:tcW w:w="594" w:type="dxa"/>
          </w:tcPr>
          <w:p w14:paraId="012C8228" w14:textId="77777777" w:rsidR="00BA59DD" w:rsidRPr="00775643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56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8019" w:type="dxa"/>
          </w:tcPr>
          <w:p w14:paraId="2389F41A" w14:textId="77777777" w:rsidR="00BA59DD" w:rsidRPr="00775643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56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Показатели</w:t>
            </w:r>
          </w:p>
        </w:tc>
        <w:tc>
          <w:tcPr>
            <w:tcW w:w="1985" w:type="dxa"/>
          </w:tcPr>
          <w:p w14:paraId="7E664C6E" w14:textId="38324008" w:rsidR="00BA59DD" w:rsidRPr="00775643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56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3F2833" w:rsidRPr="007756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7756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</w:tcPr>
          <w:p w14:paraId="358F0C23" w14:textId="7C363EC6" w:rsidR="00BA59DD" w:rsidRPr="00775643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56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3F2833" w:rsidRPr="007756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7756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</w:tc>
        <w:tc>
          <w:tcPr>
            <w:tcW w:w="2062" w:type="dxa"/>
          </w:tcPr>
          <w:p w14:paraId="4BD179CC" w14:textId="21C7E780" w:rsidR="00BA59DD" w:rsidRPr="00775643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56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3F2833" w:rsidRPr="007756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7756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</w:tc>
      </w:tr>
      <w:tr w:rsidR="00825373" w:rsidRPr="00825373" w14:paraId="405FD7BF" w14:textId="77777777" w:rsidTr="00BA59DD">
        <w:trPr>
          <w:trHeight w:val="97"/>
        </w:trPr>
        <w:tc>
          <w:tcPr>
            <w:tcW w:w="594" w:type="dxa"/>
          </w:tcPr>
          <w:p w14:paraId="6388DAB6" w14:textId="77777777" w:rsidR="00BA59DD" w:rsidRPr="00775643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56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019" w:type="dxa"/>
          </w:tcPr>
          <w:p w14:paraId="143B6092" w14:textId="77777777" w:rsidR="00BA59DD" w:rsidRPr="00775643" w:rsidRDefault="00BA59DD" w:rsidP="00BA59D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56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Прогнозная оценка чистой прибыли по хозяйственным товариществам и обществам (тыс.руб.)</w:t>
            </w:r>
          </w:p>
        </w:tc>
        <w:tc>
          <w:tcPr>
            <w:tcW w:w="1985" w:type="dxa"/>
          </w:tcPr>
          <w:p w14:paraId="44F47C75" w14:textId="2DCB15C4" w:rsidR="00BA59DD" w:rsidRPr="00775643" w:rsidRDefault="003F2833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56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1 220</w:t>
            </w:r>
            <w:r w:rsidR="00314AD8" w:rsidRPr="007756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2126" w:type="dxa"/>
          </w:tcPr>
          <w:p w14:paraId="72576FEA" w14:textId="3A88A794" w:rsidR="00BA59DD" w:rsidRPr="00775643" w:rsidRDefault="00775643" w:rsidP="006E18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1 280</w:t>
            </w:r>
            <w:r w:rsidR="00314AD8" w:rsidRPr="007756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2062" w:type="dxa"/>
          </w:tcPr>
          <w:p w14:paraId="1F6D54ED" w14:textId="030F5B64" w:rsidR="00BA59DD" w:rsidRPr="00775643" w:rsidRDefault="00A932EA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1 344</w:t>
            </w:r>
            <w:r w:rsidR="00314AD8" w:rsidRPr="007756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825373" w:rsidRPr="00825373" w14:paraId="1B6D03D4" w14:textId="77777777" w:rsidTr="00BA59DD">
        <w:trPr>
          <w:trHeight w:val="97"/>
        </w:trPr>
        <w:tc>
          <w:tcPr>
            <w:tcW w:w="594" w:type="dxa"/>
          </w:tcPr>
          <w:p w14:paraId="37E49773" w14:textId="77777777" w:rsidR="00BA59DD" w:rsidRPr="00775643" w:rsidRDefault="00DC40F8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56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019" w:type="dxa"/>
          </w:tcPr>
          <w:p w14:paraId="5792E12E" w14:textId="76BFFBCA" w:rsidR="00BA59DD" w:rsidRPr="00775643" w:rsidRDefault="00B4630D" w:rsidP="006E182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63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хозяйственных товариществ и обществ, акционерных обществ, в уставном капитале которых имеется доля муниципального образования</w:t>
            </w:r>
          </w:p>
        </w:tc>
        <w:tc>
          <w:tcPr>
            <w:tcW w:w="1985" w:type="dxa"/>
          </w:tcPr>
          <w:p w14:paraId="38D589B6" w14:textId="24BCC950" w:rsidR="00BA59DD" w:rsidRPr="00775643" w:rsidRDefault="00B4630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7310E973" w14:textId="2AC36DCB" w:rsidR="00BA59DD" w:rsidRPr="00775643" w:rsidRDefault="00B4630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062" w:type="dxa"/>
          </w:tcPr>
          <w:p w14:paraId="6AD8D4EA" w14:textId="3B0624D7" w:rsidR="00BA59DD" w:rsidRPr="00775643" w:rsidRDefault="00B4630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BA59DD" w:rsidRPr="00825373" w14:paraId="455C1997" w14:textId="77777777" w:rsidTr="00BA59DD">
        <w:trPr>
          <w:trHeight w:val="97"/>
        </w:trPr>
        <w:tc>
          <w:tcPr>
            <w:tcW w:w="594" w:type="dxa"/>
          </w:tcPr>
          <w:p w14:paraId="4038A85E" w14:textId="77777777" w:rsidR="00BA59DD" w:rsidRPr="00B4630D" w:rsidRDefault="00DC40F8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63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019" w:type="dxa"/>
          </w:tcPr>
          <w:p w14:paraId="589FFB82" w14:textId="6FDD19A6" w:rsidR="00BA59DD" w:rsidRPr="00B4630D" w:rsidRDefault="00BA59DD" w:rsidP="00BA59D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63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Расчетные (прогнозируемые) доходы по поступления</w:t>
            </w:r>
            <w:r w:rsidR="00864BEB" w:rsidRPr="00B463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Pr="00B463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части</w:t>
            </w:r>
            <w:r w:rsidR="00575F30" w:rsidRPr="00B463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463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прибыли приходящейся на доли в уставных (складочных) капиталах хозяйственных товариществ и обществ, или дивидендов по акциям, принадлежащим поселениям</w:t>
            </w:r>
          </w:p>
        </w:tc>
        <w:tc>
          <w:tcPr>
            <w:tcW w:w="1985" w:type="dxa"/>
          </w:tcPr>
          <w:p w14:paraId="0C809082" w14:textId="0B8DCD5B" w:rsidR="00BA59DD" w:rsidRPr="00B4630D" w:rsidRDefault="00775643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63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290</w:t>
            </w:r>
            <w:r w:rsidR="00314AD8" w:rsidRPr="00B463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B463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3B347C61" w14:textId="0A5CB4B7" w:rsidR="00BA59DD" w:rsidRPr="00B4630D" w:rsidRDefault="00775643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63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304</w:t>
            </w:r>
            <w:r w:rsidR="00314AD8" w:rsidRPr="00B463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B463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062" w:type="dxa"/>
          </w:tcPr>
          <w:p w14:paraId="67947512" w14:textId="08954ADB" w:rsidR="00BA59DD" w:rsidRPr="00B4630D" w:rsidRDefault="00775643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63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319</w:t>
            </w:r>
            <w:r w:rsidR="00314AD8" w:rsidRPr="00B463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864BEB" w:rsidRPr="00B463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</w:tbl>
    <w:p w14:paraId="58301736" w14:textId="77777777" w:rsidR="00BA59DD" w:rsidRPr="00825373" w:rsidRDefault="00BA59DD" w:rsidP="00BA59DD">
      <w:pPr>
        <w:spacing w:after="0" w:line="240" w:lineRule="auto"/>
        <w:rPr>
          <w:rFonts w:ascii="Times New Roman" w:hAnsi="Times New Roman" w:cs="Times New Roman"/>
          <w:b/>
          <w:color w:val="EE0000"/>
          <w:sz w:val="28"/>
          <w:szCs w:val="28"/>
        </w:rPr>
      </w:pPr>
    </w:p>
    <w:p w14:paraId="47F7578C" w14:textId="77777777" w:rsidR="00BA59DD" w:rsidRPr="00775643" w:rsidRDefault="00BA59DD" w:rsidP="00BA59D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5643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финансово-экономического отдела</w:t>
      </w:r>
    </w:p>
    <w:p w14:paraId="76E66308" w14:textId="77777777" w:rsidR="00BA59DD" w:rsidRPr="00775643" w:rsidRDefault="00BA59DD" w:rsidP="00BA59D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5643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Ейского городского поселения</w:t>
      </w:r>
    </w:p>
    <w:p w14:paraId="7F722D8D" w14:textId="49278233" w:rsidR="00BA59DD" w:rsidRPr="00775643" w:rsidRDefault="00BA59DD" w:rsidP="00BA59D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5643">
        <w:rPr>
          <w:rFonts w:ascii="Times New Roman" w:hAnsi="Times New Roman" w:cs="Times New Roman"/>
          <w:color w:val="000000" w:themeColor="text1"/>
          <w:sz w:val="28"/>
          <w:szCs w:val="28"/>
        </w:rPr>
        <w:t>Ейского района</w:t>
      </w:r>
      <w:r w:rsidRPr="0077564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7564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7564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7564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7564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7564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7564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756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</w:t>
      </w:r>
      <w:r w:rsidRPr="007756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</w:t>
      </w:r>
      <w:r w:rsidRPr="0077564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7564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7564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7564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756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З.В. Журавл</w:t>
      </w:r>
      <w:r w:rsidR="0070576B">
        <w:rPr>
          <w:rFonts w:ascii="Times New Roman" w:hAnsi="Times New Roman" w:cs="Times New Roman"/>
          <w:color w:val="000000" w:themeColor="text1"/>
          <w:sz w:val="28"/>
          <w:szCs w:val="28"/>
        </w:rPr>
        <w:t>ё</w:t>
      </w:r>
      <w:r w:rsidRPr="00775643">
        <w:rPr>
          <w:rFonts w:ascii="Times New Roman" w:hAnsi="Times New Roman" w:cs="Times New Roman"/>
          <w:color w:val="000000" w:themeColor="text1"/>
          <w:sz w:val="28"/>
          <w:szCs w:val="28"/>
        </w:rPr>
        <w:t>ва</w:t>
      </w:r>
    </w:p>
    <w:p w14:paraId="5A4A7FF8" w14:textId="77777777" w:rsidR="00F143E2" w:rsidRPr="00775643" w:rsidRDefault="00F143E2" w:rsidP="00BA59D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FAC6B95" w14:textId="77777777" w:rsidR="00314AD8" w:rsidRPr="00775643" w:rsidRDefault="00314AD8" w:rsidP="00314AD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5643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Администратор доходов:</w:t>
      </w:r>
    </w:p>
    <w:p w14:paraId="04A80089" w14:textId="77777777" w:rsidR="00314AD8" w:rsidRPr="00775643" w:rsidRDefault="00314AD8" w:rsidP="00314AD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5643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имущественных и земельных отношений</w:t>
      </w:r>
    </w:p>
    <w:p w14:paraId="3C292D3C" w14:textId="77777777" w:rsidR="00314AD8" w:rsidRPr="00775643" w:rsidRDefault="00314AD8" w:rsidP="00314AD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5643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Ейского городского поселения</w:t>
      </w:r>
    </w:p>
    <w:p w14:paraId="12B929BF" w14:textId="77777777" w:rsidR="00314AD8" w:rsidRPr="00775643" w:rsidRDefault="00314AD8" w:rsidP="00314AD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5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Ейского района      </w:t>
      </w:r>
    </w:p>
    <w:p w14:paraId="771C2FC5" w14:textId="2C88B616" w:rsidR="00F143E2" w:rsidRPr="00775643" w:rsidRDefault="00A02826" w:rsidP="00314AD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314AD8" w:rsidRPr="00775643">
        <w:rPr>
          <w:rFonts w:ascii="Times New Roman" w:hAnsi="Times New Roman" w:cs="Times New Roman"/>
          <w:color w:val="000000" w:themeColor="text1"/>
          <w:sz w:val="28"/>
          <w:szCs w:val="28"/>
        </w:rPr>
        <w:t>ачальник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управления</w:t>
      </w:r>
      <w:r w:rsidR="00314AD8" w:rsidRPr="00775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</w:t>
      </w:r>
      <w:r w:rsidR="003F2833" w:rsidRPr="00775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</w:t>
      </w:r>
      <w:r w:rsidR="003F2833" w:rsidRPr="00775643">
        <w:rPr>
          <w:rFonts w:ascii="Times New Roman" w:hAnsi="Times New Roman" w:cs="Times New Roman"/>
          <w:color w:val="000000" w:themeColor="text1"/>
          <w:sz w:val="28"/>
          <w:szCs w:val="28"/>
        </w:rPr>
        <w:t>Е.В. Сватко</w:t>
      </w:r>
      <w:r w:rsidR="00314AD8" w:rsidRPr="00775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</w:p>
    <w:sectPr w:rsidR="00F143E2" w:rsidRPr="00775643" w:rsidSect="00BA59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6B0"/>
    <w:rsid w:val="00050EB4"/>
    <w:rsid w:val="001E42AD"/>
    <w:rsid w:val="00314AD8"/>
    <w:rsid w:val="00342287"/>
    <w:rsid w:val="003F266E"/>
    <w:rsid w:val="003F2833"/>
    <w:rsid w:val="004F5DAF"/>
    <w:rsid w:val="00575F30"/>
    <w:rsid w:val="006E182F"/>
    <w:rsid w:val="0070576B"/>
    <w:rsid w:val="00726497"/>
    <w:rsid w:val="00775643"/>
    <w:rsid w:val="007E19FC"/>
    <w:rsid w:val="008014F3"/>
    <w:rsid w:val="00825373"/>
    <w:rsid w:val="00864BEB"/>
    <w:rsid w:val="00885AD9"/>
    <w:rsid w:val="009402E7"/>
    <w:rsid w:val="00A02826"/>
    <w:rsid w:val="00A932EA"/>
    <w:rsid w:val="00B4630D"/>
    <w:rsid w:val="00BA59DD"/>
    <w:rsid w:val="00BC26B0"/>
    <w:rsid w:val="00C76677"/>
    <w:rsid w:val="00DC40F8"/>
    <w:rsid w:val="00E352D2"/>
    <w:rsid w:val="00F143E2"/>
    <w:rsid w:val="00F2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D865B"/>
  <w15:docId w15:val="{6F2BEC94-F65D-4204-BD21-46C8DFA5A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User10</cp:lastModifiedBy>
  <cp:revision>16</cp:revision>
  <cp:lastPrinted>2025-11-06T13:42:00Z</cp:lastPrinted>
  <dcterms:created xsi:type="dcterms:W3CDTF">2021-11-04T06:44:00Z</dcterms:created>
  <dcterms:modified xsi:type="dcterms:W3CDTF">2025-11-07T12:32:00Z</dcterms:modified>
</cp:coreProperties>
</file>